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71099" w14:textId="77777777" w:rsidR="0082596F" w:rsidRDefault="0082596F" w:rsidP="0011116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49B06D7" w14:textId="6A50A501" w:rsidR="004F6954" w:rsidRPr="00A4672F" w:rsidRDefault="004F6954" w:rsidP="0011116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4672F">
        <w:rPr>
          <w:rFonts w:ascii="Times New Roman" w:hAnsi="Times New Roman" w:cs="Times New Roman"/>
          <w:b/>
          <w:bCs/>
          <w:sz w:val="28"/>
          <w:szCs w:val="28"/>
        </w:rPr>
        <w:t xml:space="preserve">Doprava v regióne Gemer a </w:t>
      </w:r>
      <w:proofErr w:type="spellStart"/>
      <w:r w:rsidRPr="00A4672F">
        <w:rPr>
          <w:rFonts w:ascii="Times New Roman" w:hAnsi="Times New Roman" w:cs="Times New Roman"/>
          <w:b/>
          <w:bCs/>
          <w:sz w:val="28"/>
          <w:szCs w:val="28"/>
        </w:rPr>
        <w:t>Abov</w:t>
      </w:r>
      <w:proofErr w:type="spellEnd"/>
      <w:r w:rsidRPr="00A4672F">
        <w:rPr>
          <w:rFonts w:ascii="Times New Roman" w:hAnsi="Times New Roman" w:cs="Times New Roman"/>
          <w:b/>
          <w:bCs/>
          <w:sz w:val="28"/>
          <w:szCs w:val="28"/>
        </w:rPr>
        <w:t xml:space="preserve"> sa od februára zlepší</w:t>
      </w:r>
    </w:p>
    <w:p w14:paraId="28E88DD9" w14:textId="259D9532" w:rsidR="004F6954" w:rsidRDefault="00A4672F" w:rsidP="00111161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Zmeny prinesú cestujúcim nové spojenia a lepšiu koordináciu prestupov medzi autobusovými spojmi</w:t>
      </w:r>
      <w:r w:rsidR="004F6954">
        <w:rPr>
          <w:rFonts w:ascii="Times New Roman" w:hAnsi="Times New Roman" w:cs="Times New Roman"/>
          <w:b/>
          <w:bCs/>
        </w:rPr>
        <w:t>.</w:t>
      </w:r>
    </w:p>
    <w:p w14:paraId="10076FD7" w14:textId="0D49003E" w:rsidR="00A87028" w:rsidRPr="00A87028" w:rsidRDefault="00A87028" w:rsidP="00111161">
      <w:pPr>
        <w:jc w:val="both"/>
        <w:rPr>
          <w:rFonts w:ascii="Times New Roman" w:hAnsi="Times New Roman" w:cs="Times New Roman"/>
        </w:rPr>
      </w:pPr>
      <w:r w:rsidRPr="00A87028">
        <w:rPr>
          <w:rFonts w:ascii="Times New Roman" w:hAnsi="Times New Roman" w:cs="Times New Roman"/>
        </w:rPr>
        <w:t>Od 1. februára 2025 vstúpia do platnosti úpravy cestovných poriadko</w:t>
      </w:r>
      <w:r w:rsidRPr="00111161">
        <w:rPr>
          <w:rFonts w:ascii="Times New Roman" w:hAnsi="Times New Roman" w:cs="Times New Roman"/>
        </w:rPr>
        <w:t xml:space="preserve">v </w:t>
      </w:r>
      <w:r w:rsidRPr="00A87028">
        <w:rPr>
          <w:rFonts w:ascii="Times New Roman" w:hAnsi="Times New Roman" w:cs="Times New Roman"/>
        </w:rPr>
        <w:t xml:space="preserve">dopravcu </w:t>
      </w:r>
      <w:proofErr w:type="spellStart"/>
      <w:r w:rsidRPr="00A87028">
        <w:rPr>
          <w:rFonts w:ascii="Times New Roman" w:hAnsi="Times New Roman" w:cs="Times New Roman"/>
        </w:rPr>
        <w:t>eurobus</w:t>
      </w:r>
      <w:proofErr w:type="spellEnd"/>
      <w:r w:rsidRPr="00A87028">
        <w:rPr>
          <w:rFonts w:ascii="Times New Roman" w:hAnsi="Times New Roman" w:cs="Times New Roman"/>
        </w:rPr>
        <w:t xml:space="preserve">, </w:t>
      </w:r>
      <w:proofErr w:type="spellStart"/>
      <w:r w:rsidRPr="00A87028">
        <w:rPr>
          <w:rFonts w:ascii="Times New Roman" w:hAnsi="Times New Roman" w:cs="Times New Roman"/>
        </w:rPr>
        <w:t>a.s</w:t>
      </w:r>
      <w:proofErr w:type="spellEnd"/>
      <w:r w:rsidRPr="00A87028">
        <w:rPr>
          <w:rFonts w:ascii="Times New Roman" w:hAnsi="Times New Roman" w:cs="Times New Roman"/>
        </w:rPr>
        <w:t xml:space="preserve">., ktoré schválil Košický samosprávny kraj (KSK). Zmeny zlepšia dopravu v regiónoch Gemer a </w:t>
      </w:r>
      <w:proofErr w:type="spellStart"/>
      <w:r w:rsidRPr="00A87028">
        <w:rPr>
          <w:rFonts w:ascii="Times New Roman" w:hAnsi="Times New Roman" w:cs="Times New Roman"/>
        </w:rPr>
        <w:t>Abov</w:t>
      </w:r>
      <w:proofErr w:type="spellEnd"/>
      <w:r w:rsidRPr="00A87028">
        <w:rPr>
          <w:rFonts w:ascii="Times New Roman" w:hAnsi="Times New Roman" w:cs="Times New Roman"/>
        </w:rPr>
        <w:t>.</w:t>
      </w:r>
    </w:p>
    <w:p w14:paraId="79DB36DC" w14:textId="24E88EAE" w:rsidR="00A87028" w:rsidRPr="00A87028" w:rsidRDefault="00A87028" w:rsidP="00111161">
      <w:pPr>
        <w:jc w:val="both"/>
        <w:rPr>
          <w:rFonts w:ascii="Times New Roman" w:hAnsi="Times New Roman" w:cs="Times New Roman"/>
          <w:b/>
          <w:bCs/>
        </w:rPr>
      </w:pPr>
      <w:r w:rsidRPr="00A87028">
        <w:rPr>
          <w:rFonts w:ascii="Times New Roman" w:hAnsi="Times New Roman" w:cs="Times New Roman"/>
          <w:b/>
          <w:bCs/>
        </w:rPr>
        <w:t xml:space="preserve">Novinky </w:t>
      </w:r>
      <w:r w:rsidR="00111161" w:rsidRPr="00111161">
        <w:rPr>
          <w:rFonts w:ascii="Times New Roman" w:hAnsi="Times New Roman" w:cs="Times New Roman"/>
          <w:b/>
          <w:bCs/>
        </w:rPr>
        <w:t>v regióne</w:t>
      </w:r>
      <w:r w:rsidRPr="00A87028">
        <w:rPr>
          <w:rFonts w:ascii="Times New Roman" w:hAnsi="Times New Roman" w:cs="Times New Roman"/>
          <w:b/>
          <w:bCs/>
        </w:rPr>
        <w:t xml:space="preserve"> Gemer</w:t>
      </w:r>
    </w:p>
    <w:p w14:paraId="03FC68D6" w14:textId="43D348D4" w:rsidR="00A87028" w:rsidRPr="00111161" w:rsidRDefault="00A87028" w:rsidP="00111161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11161">
        <w:rPr>
          <w:rFonts w:ascii="Times New Roman" w:hAnsi="Times New Roman" w:cs="Times New Roman"/>
          <w:b/>
          <w:bCs/>
        </w:rPr>
        <w:t>Lepšie prestupy v Štítniku</w:t>
      </w:r>
      <w:r w:rsidRPr="00111161">
        <w:rPr>
          <w:rFonts w:ascii="Times New Roman" w:hAnsi="Times New Roman" w:cs="Times New Roman"/>
        </w:rPr>
        <w:t>:</w:t>
      </w:r>
      <w:r w:rsidR="00E21247">
        <w:rPr>
          <w:rFonts w:ascii="Times New Roman" w:hAnsi="Times New Roman" w:cs="Times New Roman"/>
        </w:rPr>
        <w:t xml:space="preserve"> </w:t>
      </w:r>
      <w:r w:rsidR="001643FF" w:rsidRPr="00111161">
        <w:rPr>
          <w:rFonts w:ascii="Times New Roman" w:hAnsi="Times New Roman" w:cs="Times New Roman"/>
        </w:rPr>
        <w:t xml:space="preserve">vylepšenie časovej koordinácie prestupov medzi autobusovými spojmi v Štítniku </w:t>
      </w:r>
      <w:r w:rsidR="00E21247">
        <w:rPr>
          <w:rFonts w:ascii="Times New Roman" w:hAnsi="Times New Roman" w:cs="Times New Roman"/>
        </w:rPr>
        <w:t xml:space="preserve">– </w:t>
      </w:r>
      <w:r w:rsidR="001643FF" w:rsidRPr="00111161">
        <w:rPr>
          <w:rFonts w:ascii="Times New Roman" w:hAnsi="Times New Roman" w:cs="Times New Roman"/>
        </w:rPr>
        <w:t xml:space="preserve">zmeny </w:t>
      </w:r>
      <w:r w:rsidR="00E21247">
        <w:rPr>
          <w:rFonts w:ascii="Times New Roman" w:hAnsi="Times New Roman" w:cs="Times New Roman"/>
        </w:rPr>
        <w:t xml:space="preserve">sa dotknú </w:t>
      </w:r>
      <w:r w:rsidR="001643FF" w:rsidRPr="00111161">
        <w:rPr>
          <w:rFonts w:ascii="Times New Roman" w:hAnsi="Times New Roman" w:cs="Times New Roman"/>
        </w:rPr>
        <w:t>odchodov spojov z Plešivca a tiež do Rozložnej.</w:t>
      </w:r>
    </w:p>
    <w:p w14:paraId="2A6ECE1C" w14:textId="65703896" w:rsidR="00A87028" w:rsidRPr="00111161" w:rsidRDefault="000664DF" w:rsidP="00111161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111161">
        <w:rPr>
          <w:rFonts w:ascii="Times New Roman" w:hAnsi="Times New Roman" w:cs="Times New Roman"/>
          <w:b/>
          <w:bCs/>
        </w:rPr>
        <w:t xml:space="preserve">15-minútový </w:t>
      </w:r>
      <w:r w:rsidR="00E21247">
        <w:rPr>
          <w:rFonts w:ascii="Times New Roman" w:hAnsi="Times New Roman" w:cs="Times New Roman"/>
          <w:b/>
          <w:bCs/>
        </w:rPr>
        <w:t xml:space="preserve">ranný </w:t>
      </w:r>
      <w:r w:rsidRPr="00111161">
        <w:rPr>
          <w:rFonts w:ascii="Times New Roman" w:hAnsi="Times New Roman" w:cs="Times New Roman"/>
          <w:b/>
          <w:bCs/>
        </w:rPr>
        <w:t xml:space="preserve">interval </w:t>
      </w:r>
      <w:r w:rsidR="00E21247">
        <w:rPr>
          <w:rFonts w:ascii="Times New Roman" w:hAnsi="Times New Roman" w:cs="Times New Roman"/>
          <w:b/>
          <w:bCs/>
        </w:rPr>
        <w:t>na trase Štítnik – Rožňava</w:t>
      </w:r>
      <w:r w:rsidR="00A87028" w:rsidRPr="00111161">
        <w:rPr>
          <w:rFonts w:ascii="Times New Roman" w:hAnsi="Times New Roman" w:cs="Times New Roman"/>
          <w:b/>
          <w:bCs/>
        </w:rPr>
        <w:t xml:space="preserve">: </w:t>
      </w:r>
      <w:r w:rsidR="00A87028" w:rsidRPr="00111161">
        <w:rPr>
          <w:rFonts w:ascii="Times New Roman" w:hAnsi="Times New Roman" w:cs="Times New Roman"/>
        </w:rPr>
        <w:t xml:space="preserve">zavedenie 15-minútového intervalu autobusových spojov zo Štítnika do Rožňavy počas rannej dopravnej špičky </w:t>
      </w:r>
      <w:r w:rsidR="00E21247">
        <w:rPr>
          <w:rFonts w:ascii="Times New Roman" w:hAnsi="Times New Roman" w:cs="Times New Roman"/>
        </w:rPr>
        <w:t xml:space="preserve">pomôže vyriešiť kapacitné problémy. </w:t>
      </w:r>
    </w:p>
    <w:p w14:paraId="426DB2B6" w14:textId="53B32412" w:rsidR="000664DF" w:rsidRPr="00111161" w:rsidRDefault="000664DF" w:rsidP="00111161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11161">
        <w:rPr>
          <w:rFonts w:ascii="Times New Roman" w:hAnsi="Times New Roman" w:cs="Times New Roman"/>
          <w:b/>
          <w:bCs/>
        </w:rPr>
        <w:t>Nový ranný spoj</w:t>
      </w:r>
      <w:r w:rsidR="00F1748E" w:rsidRPr="00111161">
        <w:rPr>
          <w:rFonts w:ascii="Times New Roman" w:hAnsi="Times New Roman" w:cs="Times New Roman"/>
          <w:b/>
          <w:bCs/>
        </w:rPr>
        <w:t xml:space="preserve"> na trase Revúca – Rožňava</w:t>
      </w:r>
      <w:r w:rsidR="00F1748E" w:rsidRPr="00111161">
        <w:rPr>
          <w:rFonts w:ascii="Times New Roman" w:hAnsi="Times New Roman" w:cs="Times New Roman"/>
        </w:rPr>
        <w:t>:</w:t>
      </w:r>
      <w:r w:rsidRPr="00111161">
        <w:rPr>
          <w:rFonts w:ascii="Times New Roman" w:hAnsi="Times New Roman" w:cs="Times New Roman"/>
        </w:rPr>
        <w:t xml:space="preserve"> </w:t>
      </w:r>
      <w:r w:rsidR="00F1748E" w:rsidRPr="00111161">
        <w:rPr>
          <w:rFonts w:ascii="Times New Roman" w:hAnsi="Times New Roman" w:cs="Times New Roman"/>
        </w:rPr>
        <w:t xml:space="preserve">zavedenie nového ranného </w:t>
      </w:r>
      <w:r w:rsidRPr="00111161">
        <w:rPr>
          <w:rFonts w:ascii="Times New Roman" w:hAnsi="Times New Roman" w:cs="Times New Roman"/>
        </w:rPr>
        <w:t>spoj</w:t>
      </w:r>
      <w:r w:rsidR="00F1748E" w:rsidRPr="00111161">
        <w:rPr>
          <w:rFonts w:ascii="Times New Roman" w:hAnsi="Times New Roman" w:cs="Times New Roman"/>
        </w:rPr>
        <w:t>a</w:t>
      </w:r>
      <w:r w:rsidRPr="00111161">
        <w:rPr>
          <w:rFonts w:ascii="Times New Roman" w:hAnsi="Times New Roman" w:cs="Times New Roman"/>
        </w:rPr>
        <w:t xml:space="preserve"> o</w:t>
      </w:r>
      <w:r w:rsidR="00F1748E" w:rsidRPr="00111161">
        <w:rPr>
          <w:rFonts w:ascii="Times New Roman" w:hAnsi="Times New Roman" w:cs="Times New Roman"/>
        </w:rPr>
        <w:t> </w:t>
      </w:r>
      <w:r w:rsidRPr="00111161">
        <w:rPr>
          <w:rFonts w:ascii="Times New Roman" w:hAnsi="Times New Roman" w:cs="Times New Roman"/>
        </w:rPr>
        <w:t>6</w:t>
      </w:r>
      <w:r w:rsidR="00F1748E" w:rsidRPr="00111161">
        <w:rPr>
          <w:rFonts w:ascii="Times New Roman" w:hAnsi="Times New Roman" w:cs="Times New Roman"/>
        </w:rPr>
        <w:t>.</w:t>
      </w:r>
      <w:r w:rsidRPr="00111161">
        <w:rPr>
          <w:rFonts w:ascii="Times New Roman" w:hAnsi="Times New Roman" w:cs="Times New Roman"/>
        </w:rPr>
        <w:t>15 h z Revúcej, 6</w:t>
      </w:r>
      <w:r w:rsidR="00F1748E" w:rsidRPr="00111161">
        <w:rPr>
          <w:rFonts w:ascii="Times New Roman" w:hAnsi="Times New Roman" w:cs="Times New Roman"/>
        </w:rPr>
        <w:t>.</w:t>
      </w:r>
      <w:r w:rsidRPr="00111161">
        <w:rPr>
          <w:rFonts w:ascii="Times New Roman" w:hAnsi="Times New Roman" w:cs="Times New Roman"/>
        </w:rPr>
        <w:t>33 h z Jelšavy a</w:t>
      </w:r>
      <w:r w:rsidR="00F1748E" w:rsidRPr="00111161">
        <w:rPr>
          <w:rFonts w:ascii="Times New Roman" w:hAnsi="Times New Roman" w:cs="Times New Roman"/>
        </w:rPr>
        <w:t> </w:t>
      </w:r>
      <w:r w:rsidRPr="00111161">
        <w:rPr>
          <w:rFonts w:ascii="Times New Roman" w:hAnsi="Times New Roman" w:cs="Times New Roman"/>
        </w:rPr>
        <w:t>7</w:t>
      </w:r>
      <w:r w:rsidR="00F1748E" w:rsidRPr="00111161">
        <w:rPr>
          <w:rFonts w:ascii="Times New Roman" w:hAnsi="Times New Roman" w:cs="Times New Roman"/>
        </w:rPr>
        <w:t>.</w:t>
      </w:r>
      <w:r w:rsidRPr="00111161">
        <w:rPr>
          <w:rFonts w:ascii="Times New Roman" w:hAnsi="Times New Roman" w:cs="Times New Roman"/>
        </w:rPr>
        <w:t>00 h zo Štítnika</w:t>
      </w:r>
      <w:r w:rsidR="00AD6610" w:rsidRPr="00AD6610">
        <w:rPr>
          <w:rFonts w:ascii="Times New Roman" w:hAnsi="Times New Roman" w:cs="Times New Roman"/>
        </w:rPr>
        <w:t>, ktorý prichádza do Rožňavy o</w:t>
      </w:r>
      <w:r w:rsidR="001734B4">
        <w:rPr>
          <w:rFonts w:ascii="Times New Roman" w:hAnsi="Times New Roman" w:cs="Times New Roman"/>
        </w:rPr>
        <w:t> </w:t>
      </w:r>
      <w:r w:rsidR="00AD6610" w:rsidRPr="00AD6610">
        <w:rPr>
          <w:rFonts w:ascii="Times New Roman" w:hAnsi="Times New Roman" w:cs="Times New Roman"/>
        </w:rPr>
        <w:t>7</w:t>
      </w:r>
      <w:r w:rsidR="001734B4">
        <w:rPr>
          <w:rFonts w:ascii="Times New Roman" w:hAnsi="Times New Roman" w:cs="Times New Roman"/>
        </w:rPr>
        <w:t>.</w:t>
      </w:r>
      <w:r w:rsidR="00AD6610" w:rsidRPr="00AD6610">
        <w:rPr>
          <w:rFonts w:ascii="Times New Roman" w:hAnsi="Times New Roman" w:cs="Times New Roman"/>
        </w:rPr>
        <w:t>25 h, umožní</w:t>
      </w:r>
      <w:r w:rsidR="001734B4">
        <w:rPr>
          <w:rFonts w:ascii="Times New Roman" w:hAnsi="Times New Roman" w:cs="Times New Roman"/>
        </w:rPr>
        <w:t xml:space="preserve"> najmä</w:t>
      </w:r>
      <w:r w:rsidR="00AD6610" w:rsidRPr="00AD6610">
        <w:rPr>
          <w:rFonts w:ascii="Times New Roman" w:hAnsi="Times New Roman" w:cs="Times New Roman"/>
        </w:rPr>
        <w:t xml:space="preserve"> žiakom pohodlne cestovať na stredné školy v Rožňave.</w:t>
      </w:r>
    </w:p>
    <w:p w14:paraId="056DCEC1" w14:textId="076020C4" w:rsidR="000664DF" w:rsidRPr="00111161" w:rsidRDefault="00F1748E" w:rsidP="00111161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11161">
        <w:rPr>
          <w:rFonts w:ascii="Times New Roman" w:hAnsi="Times New Roman" w:cs="Times New Roman"/>
          <w:b/>
          <w:bCs/>
        </w:rPr>
        <w:t xml:space="preserve">Nový popoludňajší spoj na </w:t>
      </w:r>
      <w:proofErr w:type="spellStart"/>
      <w:r w:rsidRPr="00111161">
        <w:rPr>
          <w:rFonts w:ascii="Times New Roman" w:hAnsi="Times New Roman" w:cs="Times New Roman"/>
          <w:b/>
          <w:bCs/>
        </w:rPr>
        <w:t>Hankovskú</w:t>
      </w:r>
      <w:proofErr w:type="spellEnd"/>
      <w:r w:rsidRPr="00111161">
        <w:rPr>
          <w:rFonts w:ascii="Times New Roman" w:hAnsi="Times New Roman" w:cs="Times New Roman"/>
          <w:b/>
          <w:bCs/>
        </w:rPr>
        <w:t xml:space="preserve"> dolinu:</w:t>
      </w:r>
      <w:r w:rsidR="000664DF" w:rsidRPr="00111161">
        <w:rPr>
          <w:rFonts w:ascii="Times New Roman" w:hAnsi="Times New Roman" w:cs="Times New Roman"/>
        </w:rPr>
        <w:t xml:space="preserve"> </w:t>
      </w:r>
      <w:r w:rsidRPr="00111161">
        <w:rPr>
          <w:rFonts w:ascii="Times New Roman" w:hAnsi="Times New Roman" w:cs="Times New Roman"/>
        </w:rPr>
        <w:t xml:space="preserve">zlepšenie popoludňajších spojení po 14. hodine z Rožňavy na </w:t>
      </w:r>
      <w:proofErr w:type="spellStart"/>
      <w:r w:rsidRPr="00111161">
        <w:rPr>
          <w:rFonts w:ascii="Times New Roman" w:hAnsi="Times New Roman" w:cs="Times New Roman"/>
        </w:rPr>
        <w:t>Hankovskú</w:t>
      </w:r>
      <w:proofErr w:type="spellEnd"/>
      <w:r w:rsidRPr="00111161">
        <w:rPr>
          <w:rFonts w:ascii="Times New Roman" w:hAnsi="Times New Roman" w:cs="Times New Roman"/>
        </w:rPr>
        <w:t xml:space="preserve"> dolinu a zavedenie nového spoja o 14.55 h zo Štítnika.</w:t>
      </w:r>
    </w:p>
    <w:p w14:paraId="60A18566" w14:textId="65A12AF2" w:rsidR="000664DF" w:rsidRPr="00111161" w:rsidRDefault="00F1748E" w:rsidP="00111161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11161">
        <w:rPr>
          <w:rFonts w:ascii="Times New Roman" w:hAnsi="Times New Roman" w:cs="Times New Roman"/>
          <w:b/>
          <w:bCs/>
        </w:rPr>
        <w:t xml:space="preserve">Doprava žiakov </w:t>
      </w:r>
      <w:r w:rsidR="001734B4">
        <w:rPr>
          <w:rFonts w:ascii="Times New Roman" w:hAnsi="Times New Roman" w:cs="Times New Roman"/>
          <w:b/>
          <w:bCs/>
        </w:rPr>
        <w:t>zo</w:t>
      </w:r>
      <w:r w:rsidRPr="00111161">
        <w:rPr>
          <w:rFonts w:ascii="Times New Roman" w:hAnsi="Times New Roman" w:cs="Times New Roman"/>
          <w:b/>
          <w:bCs/>
        </w:rPr>
        <w:t xml:space="preserve"> ZŠ Slavošovce:</w:t>
      </w:r>
      <w:r w:rsidR="000664DF" w:rsidRPr="00111161">
        <w:rPr>
          <w:rFonts w:ascii="Times New Roman" w:hAnsi="Times New Roman" w:cs="Times New Roman"/>
        </w:rPr>
        <w:t xml:space="preserve"> </w:t>
      </w:r>
      <w:r w:rsidRPr="00111161">
        <w:rPr>
          <w:rFonts w:ascii="Times New Roman" w:hAnsi="Times New Roman" w:cs="Times New Roman"/>
        </w:rPr>
        <w:t>zlepšenie dopravy žiakov po vyučovaní zo ZŠ Slavošovce do Čiernej Lehoty</w:t>
      </w:r>
      <w:r w:rsidR="00E21247">
        <w:rPr>
          <w:rFonts w:ascii="Times New Roman" w:hAnsi="Times New Roman" w:cs="Times New Roman"/>
        </w:rPr>
        <w:t>.</w:t>
      </w:r>
    </w:p>
    <w:p w14:paraId="2F87783E" w14:textId="6A99D8E5" w:rsidR="000664DF" w:rsidRPr="00111161" w:rsidRDefault="000664DF" w:rsidP="00111161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11161">
        <w:rPr>
          <w:rFonts w:ascii="Times New Roman" w:hAnsi="Times New Roman" w:cs="Times New Roman"/>
          <w:b/>
          <w:bCs/>
        </w:rPr>
        <w:t>Obnovenie priameho spoja do Košíc</w:t>
      </w:r>
      <w:r w:rsidR="00F1748E" w:rsidRPr="00111161">
        <w:rPr>
          <w:rFonts w:ascii="Times New Roman" w:hAnsi="Times New Roman" w:cs="Times New Roman"/>
        </w:rPr>
        <w:t>:</w:t>
      </w:r>
      <w:r w:rsidRPr="00111161">
        <w:rPr>
          <w:rFonts w:ascii="Times New Roman" w:hAnsi="Times New Roman" w:cs="Times New Roman"/>
        </w:rPr>
        <w:t xml:space="preserve"> </w:t>
      </w:r>
      <w:r w:rsidR="00F1748E" w:rsidRPr="001643FF">
        <w:rPr>
          <w:rFonts w:ascii="Times New Roman" w:hAnsi="Times New Roman" w:cs="Times New Roman"/>
        </w:rPr>
        <w:t>opätovné zavedenie priameho spoja o 16.30 h z Čiernej Lehoty až do Košíc každú nedeľu a sviatok okrem</w:t>
      </w:r>
      <w:r w:rsidR="00F1748E" w:rsidRPr="00111161">
        <w:rPr>
          <w:rFonts w:ascii="Times New Roman" w:hAnsi="Times New Roman" w:cs="Times New Roman"/>
        </w:rPr>
        <w:t xml:space="preserve"> Vianoc.</w:t>
      </w:r>
    </w:p>
    <w:p w14:paraId="7B1CA25C" w14:textId="696BCC68" w:rsidR="000664DF" w:rsidRPr="00111161" w:rsidRDefault="000664DF" w:rsidP="00111161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11161">
        <w:rPr>
          <w:rFonts w:ascii="Times New Roman" w:hAnsi="Times New Roman" w:cs="Times New Roman"/>
          <w:b/>
          <w:bCs/>
        </w:rPr>
        <w:t>Nové spoje v spolupráci s</w:t>
      </w:r>
      <w:r w:rsidR="00F1748E" w:rsidRPr="00111161">
        <w:rPr>
          <w:rFonts w:ascii="Times New Roman" w:hAnsi="Times New Roman" w:cs="Times New Roman"/>
          <w:b/>
          <w:bCs/>
        </w:rPr>
        <w:t> </w:t>
      </w:r>
      <w:r w:rsidRPr="00111161">
        <w:rPr>
          <w:rFonts w:ascii="Times New Roman" w:hAnsi="Times New Roman" w:cs="Times New Roman"/>
          <w:b/>
          <w:bCs/>
        </w:rPr>
        <w:t>BBSK</w:t>
      </w:r>
      <w:r w:rsidR="00F1748E" w:rsidRPr="00111161">
        <w:rPr>
          <w:rFonts w:ascii="Times New Roman" w:hAnsi="Times New Roman" w:cs="Times New Roman"/>
          <w:b/>
          <w:bCs/>
        </w:rPr>
        <w:t>:</w:t>
      </w:r>
      <w:r w:rsidR="00E21247">
        <w:rPr>
          <w:rFonts w:ascii="Times New Roman" w:hAnsi="Times New Roman" w:cs="Times New Roman"/>
          <w:b/>
          <w:bCs/>
        </w:rPr>
        <w:t xml:space="preserve"> </w:t>
      </w:r>
      <w:r w:rsidR="00E21247" w:rsidRPr="00111161">
        <w:rPr>
          <w:rFonts w:ascii="Times New Roman" w:hAnsi="Times New Roman" w:cs="Times New Roman"/>
        </w:rPr>
        <w:t xml:space="preserve">dopravca SAD Lučenec, </w:t>
      </w:r>
      <w:proofErr w:type="spellStart"/>
      <w:r w:rsidR="00E21247" w:rsidRPr="00111161">
        <w:rPr>
          <w:rFonts w:ascii="Times New Roman" w:hAnsi="Times New Roman" w:cs="Times New Roman"/>
        </w:rPr>
        <w:t>a.s</w:t>
      </w:r>
      <w:proofErr w:type="spellEnd"/>
      <w:r w:rsidR="00E21247" w:rsidRPr="00111161">
        <w:rPr>
          <w:rFonts w:ascii="Times New Roman" w:hAnsi="Times New Roman" w:cs="Times New Roman"/>
        </w:rPr>
        <w:t>.</w:t>
      </w:r>
      <w:r w:rsidR="00E21247">
        <w:rPr>
          <w:rFonts w:ascii="Times New Roman" w:hAnsi="Times New Roman" w:cs="Times New Roman"/>
        </w:rPr>
        <w:t xml:space="preserve"> zavádza</w:t>
      </w:r>
      <w:r w:rsidR="00F1748E" w:rsidRPr="00111161">
        <w:rPr>
          <w:rFonts w:ascii="Times New Roman" w:hAnsi="Times New Roman" w:cs="Times New Roman"/>
        </w:rPr>
        <w:t xml:space="preserve"> v spolupráci s Banskobystrickým samosprávnym krajom a IDS BBSK nové spoje o 14.15 h z Revúcej do Štítnika a o 14.55 h zo Štítnika do Revúcej, čím bude s prestupom v Štítniku vyriešený odvoz zamestnancov z pracovných zmien po 14. hodine z Jelšavy aj Rožňavy.</w:t>
      </w:r>
    </w:p>
    <w:p w14:paraId="7B3DBF98" w14:textId="29A98E85" w:rsidR="00111161" w:rsidRPr="00111161" w:rsidRDefault="00111161" w:rsidP="00111161">
      <w:pPr>
        <w:ind w:left="360"/>
        <w:jc w:val="both"/>
        <w:rPr>
          <w:rFonts w:ascii="Times New Roman" w:hAnsi="Times New Roman" w:cs="Times New Roman"/>
          <w:b/>
          <w:bCs/>
        </w:rPr>
      </w:pPr>
      <w:r w:rsidRPr="00A87028">
        <w:rPr>
          <w:rFonts w:ascii="Times New Roman" w:hAnsi="Times New Roman" w:cs="Times New Roman"/>
          <w:b/>
          <w:bCs/>
        </w:rPr>
        <w:t xml:space="preserve">Novinky </w:t>
      </w:r>
      <w:r w:rsidRPr="00111161">
        <w:rPr>
          <w:rFonts w:ascii="Times New Roman" w:hAnsi="Times New Roman" w:cs="Times New Roman"/>
          <w:b/>
          <w:bCs/>
        </w:rPr>
        <w:t>v regióne</w:t>
      </w:r>
      <w:r w:rsidRPr="00A8702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11161">
        <w:rPr>
          <w:rFonts w:ascii="Times New Roman" w:hAnsi="Times New Roman" w:cs="Times New Roman"/>
          <w:b/>
          <w:bCs/>
        </w:rPr>
        <w:t>Abov</w:t>
      </w:r>
      <w:proofErr w:type="spellEnd"/>
    </w:p>
    <w:p w14:paraId="0AEC2913" w14:textId="01BA2534" w:rsidR="00111161" w:rsidRPr="00111161" w:rsidRDefault="00111161" w:rsidP="00111161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111161">
        <w:rPr>
          <w:rFonts w:ascii="Times New Roman" w:hAnsi="Times New Roman" w:cs="Times New Roman"/>
          <w:b/>
          <w:bCs/>
        </w:rPr>
        <w:t>Nový večerný spoj počas voľných dní</w:t>
      </w:r>
      <w:r w:rsidRPr="00111161">
        <w:rPr>
          <w:rFonts w:ascii="Times New Roman" w:hAnsi="Times New Roman" w:cs="Times New Roman"/>
        </w:rPr>
        <w:t>:</w:t>
      </w:r>
      <w:r w:rsidRPr="00111161">
        <w:rPr>
          <w:rFonts w:ascii="Times New Roman" w:hAnsi="Times New Roman" w:cs="Times New Roman"/>
          <w:b/>
          <w:bCs/>
        </w:rPr>
        <w:t xml:space="preserve"> </w:t>
      </w:r>
      <w:r w:rsidRPr="00111161">
        <w:rPr>
          <w:rFonts w:ascii="Times New Roman" w:hAnsi="Times New Roman" w:cs="Times New Roman"/>
        </w:rPr>
        <w:t>zavedenie nového večerného spoja počas voľných dní o 20.15 h z Keceroviec cez Boliarov, Bačkovík, Čakanovce a Bidovce do Košíc</w:t>
      </w:r>
      <w:r w:rsidR="004F6954">
        <w:rPr>
          <w:rFonts w:ascii="Times New Roman" w:hAnsi="Times New Roman" w:cs="Times New Roman"/>
        </w:rPr>
        <w:t>.</w:t>
      </w:r>
    </w:p>
    <w:p w14:paraId="20F08550" w14:textId="7AE9F24B" w:rsidR="00111161" w:rsidRPr="00111161" w:rsidRDefault="00111161" w:rsidP="00111161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111161">
        <w:rPr>
          <w:rFonts w:ascii="Times New Roman" w:hAnsi="Times New Roman" w:cs="Times New Roman"/>
          <w:b/>
          <w:bCs/>
        </w:rPr>
        <w:t>Zlepšenie dostupnosti priemyselného parku Volvo</w:t>
      </w:r>
      <w:r w:rsidRPr="00111161">
        <w:rPr>
          <w:rFonts w:ascii="Times New Roman" w:hAnsi="Times New Roman" w:cs="Times New Roman"/>
        </w:rPr>
        <w:t>: zavedenie zachádzok vybraných spojov na "Valaliky, vstupný areál Volvo".</w:t>
      </w:r>
    </w:p>
    <w:p w14:paraId="61469E3E" w14:textId="408D7186" w:rsidR="00111161" w:rsidRPr="004F6954" w:rsidRDefault="004F6954" w:rsidP="004F6954">
      <w:pPr>
        <w:rPr>
          <w:rFonts w:ascii="Times New Roman" w:hAnsi="Times New Roman" w:cs="Times New Roman"/>
        </w:rPr>
      </w:pPr>
      <w:r w:rsidRPr="004F6954">
        <w:rPr>
          <w:rFonts w:ascii="Times New Roman" w:hAnsi="Times New Roman" w:cs="Times New Roman"/>
        </w:rPr>
        <w:t>Všetkým cestujúcim na Gemeri, najmä v okolí Štítnika, odporúčame preveriť si zmenené a doplnené dopravné spojenia platné od 1.</w:t>
      </w:r>
      <w:r>
        <w:rPr>
          <w:rFonts w:ascii="Times New Roman" w:hAnsi="Times New Roman" w:cs="Times New Roman"/>
        </w:rPr>
        <w:t xml:space="preserve"> februára </w:t>
      </w:r>
      <w:r w:rsidRPr="004F6954">
        <w:rPr>
          <w:rFonts w:ascii="Times New Roman" w:hAnsi="Times New Roman" w:cs="Times New Roman"/>
        </w:rPr>
        <w:t>2025 na www.cp.sk.</w:t>
      </w:r>
    </w:p>
    <w:p w14:paraId="37EA654E" w14:textId="2A37AB58" w:rsidR="0029364A" w:rsidRDefault="0029364A" w:rsidP="0029364A"/>
    <w:sectPr w:rsidR="0029364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B91AA" w14:textId="77777777" w:rsidR="00772106" w:rsidRDefault="00772106" w:rsidP="0082596F">
      <w:pPr>
        <w:spacing w:after="0" w:line="240" w:lineRule="auto"/>
      </w:pPr>
      <w:r>
        <w:separator/>
      </w:r>
    </w:p>
  </w:endnote>
  <w:endnote w:type="continuationSeparator" w:id="0">
    <w:p w14:paraId="26983B86" w14:textId="77777777" w:rsidR="00772106" w:rsidRDefault="00772106" w:rsidP="00825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AA638" w14:textId="77777777" w:rsidR="00772106" w:rsidRDefault="00772106" w:rsidP="0082596F">
      <w:pPr>
        <w:spacing w:after="0" w:line="240" w:lineRule="auto"/>
      </w:pPr>
      <w:r>
        <w:separator/>
      </w:r>
    </w:p>
  </w:footnote>
  <w:footnote w:type="continuationSeparator" w:id="0">
    <w:p w14:paraId="5E4EA0D6" w14:textId="77777777" w:rsidR="00772106" w:rsidRDefault="00772106" w:rsidP="00825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975EB" w14:textId="1C1E6394" w:rsidR="0082596F" w:rsidRDefault="0082596F" w:rsidP="0082596F">
    <w:pPr>
      <w:pStyle w:val="Hlavika"/>
      <w:jc w:val="right"/>
    </w:pPr>
    <w:r>
      <w:rPr>
        <w:noProof/>
      </w:rPr>
      <w:drawing>
        <wp:inline distT="0" distB="0" distL="0" distR="0" wp14:anchorId="6F8BDFB1" wp14:editId="134CECE4">
          <wp:extent cx="1316182" cy="548640"/>
          <wp:effectExtent l="0" t="0" r="0" b="3810"/>
          <wp:docPr id="1867535960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0609" cy="550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A2815"/>
    <w:multiLevelType w:val="multilevel"/>
    <w:tmpl w:val="AE382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BC04CE"/>
    <w:multiLevelType w:val="hybridMultilevel"/>
    <w:tmpl w:val="171AB61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7E05AC"/>
    <w:multiLevelType w:val="hybridMultilevel"/>
    <w:tmpl w:val="B862F79E"/>
    <w:lvl w:ilvl="0" w:tplc="F41C5B1C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28" w:hanging="360"/>
      </w:pPr>
    </w:lvl>
    <w:lvl w:ilvl="2" w:tplc="041B001B" w:tentative="1">
      <w:start w:val="1"/>
      <w:numFmt w:val="lowerRoman"/>
      <w:lvlText w:val="%3."/>
      <w:lvlJc w:val="right"/>
      <w:pPr>
        <w:ind w:left="1848" w:hanging="180"/>
      </w:pPr>
    </w:lvl>
    <w:lvl w:ilvl="3" w:tplc="041B000F" w:tentative="1">
      <w:start w:val="1"/>
      <w:numFmt w:val="decimal"/>
      <w:lvlText w:val="%4."/>
      <w:lvlJc w:val="left"/>
      <w:pPr>
        <w:ind w:left="2568" w:hanging="360"/>
      </w:pPr>
    </w:lvl>
    <w:lvl w:ilvl="4" w:tplc="041B0019" w:tentative="1">
      <w:start w:val="1"/>
      <w:numFmt w:val="lowerLetter"/>
      <w:lvlText w:val="%5."/>
      <w:lvlJc w:val="left"/>
      <w:pPr>
        <w:ind w:left="3288" w:hanging="360"/>
      </w:pPr>
    </w:lvl>
    <w:lvl w:ilvl="5" w:tplc="041B001B" w:tentative="1">
      <w:start w:val="1"/>
      <w:numFmt w:val="lowerRoman"/>
      <w:lvlText w:val="%6."/>
      <w:lvlJc w:val="right"/>
      <w:pPr>
        <w:ind w:left="4008" w:hanging="180"/>
      </w:pPr>
    </w:lvl>
    <w:lvl w:ilvl="6" w:tplc="041B000F" w:tentative="1">
      <w:start w:val="1"/>
      <w:numFmt w:val="decimal"/>
      <w:lvlText w:val="%7."/>
      <w:lvlJc w:val="left"/>
      <w:pPr>
        <w:ind w:left="4728" w:hanging="360"/>
      </w:pPr>
    </w:lvl>
    <w:lvl w:ilvl="7" w:tplc="041B0019" w:tentative="1">
      <w:start w:val="1"/>
      <w:numFmt w:val="lowerLetter"/>
      <w:lvlText w:val="%8."/>
      <w:lvlJc w:val="left"/>
      <w:pPr>
        <w:ind w:left="5448" w:hanging="360"/>
      </w:pPr>
    </w:lvl>
    <w:lvl w:ilvl="8" w:tplc="041B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47997876">
    <w:abstractNumId w:val="1"/>
  </w:num>
  <w:num w:numId="2" w16cid:durableId="423840262">
    <w:abstractNumId w:val="2"/>
  </w:num>
  <w:num w:numId="3" w16cid:durableId="3519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64A"/>
    <w:rsid w:val="000664DF"/>
    <w:rsid w:val="00111161"/>
    <w:rsid w:val="001643FF"/>
    <w:rsid w:val="001734B4"/>
    <w:rsid w:val="0029364A"/>
    <w:rsid w:val="003B76CA"/>
    <w:rsid w:val="00435F34"/>
    <w:rsid w:val="004F6954"/>
    <w:rsid w:val="00772106"/>
    <w:rsid w:val="007D7FEB"/>
    <w:rsid w:val="0082596F"/>
    <w:rsid w:val="00A4672F"/>
    <w:rsid w:val="00A87028"/>
    <w:rsid w:val="00AD6610"/>
    <w:rsid w:val="00B71AEA"/>
    <w:rsid w:val="00C4600D"/>
    <w:rsid w:val="00E21247"/>
    <w:rsid w:val="00E420B4"/>
    <w:rsid w:val="00EF2A68"/>
    <w:rsid w:val="00F1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8014"/>
  <w15:chartTrackingRefBased/>
  <w15:docId w15:val="{B11C5148-44D7-4248-A2EA-6BDC21900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936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936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936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936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936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936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936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936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936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936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936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936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9364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9364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9364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9364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9364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9364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936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936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936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936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936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9364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9364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9364A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936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9364A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9364A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4F6954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4F6954"/>
    <w:rPr>
      <w:color w:val="605E5C"/>
      <w:shd w:val="clear" w:color="auto" w:fill="E1DFDD"/>
    </w:rPr>
  </w:style>
  <w:style w:type="paragraph" w:styleId="Hlavika">
    <w:name w:val="header"/>
    <w:basedOn w:val="Normlny"/>
    <w:link w:val="HlavikaChar"/>
    <w:uiPriority w:val="99"/>
    <w:unhideWhenUsed/>
    <w:rsid w:val="008259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2596F"/>
  </w:style>
  <w:style w:type="paragraph" w:styleId="Pta">
    <w:name w:val="footer"/>
    <w:basedOn w:val="Normlny"/>
    <w:link w:val="PtaChar"/>
    <w:uiPriority w:val="99"/>
    <w:unhideWhenUsed/>
    <w:rsid w:val="008259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259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2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9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13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471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8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4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04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05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24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9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9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9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5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7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8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7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4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9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9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Miroslava  Petro</dc:creator>
  <cp:keywords/>
  <dc:description/>
  <cp:lastModifiedBy>Miroslava  Petro</cp:lastModifiedBy>
  <cp:revision>2</cp:revision>
  <dcterms:created xsi:type="dcterms:W3CDTF">2025-01-24T06:42:00Z</dcterms:created>
  <dcterms:modified xsi:type="dcterms:W3CDTF">2025-01-27T07:00:00Z</dcterms:modified>
</cp:coreProperties>
</file>